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8C" w:rsidRPr="00E4078C" w:rsidRDefault="00E4078C" w:rsidP="00E4078C">
      <w:pPr>
        <w:pStyle w:val="a3"/>
        <w:spacing w:before="0" w:beforeAutospacing="0" w:after="0" w:afterAutospacing="0" w:line="360" w:lineRule="auto"/>
        <w:ind w:right="-1"/>
        <w:contextualSpacing/>
        <w:jc w:val="center"/>
        <w:rPr>
          <w:b/>
          <w:bCs/>
          <w:color w:val="000000"/>
          <w:sz w:val="32"/>
          <w:szCs w:val="32"/>
        </w:rPr>
      </w:pPr>
      <w:r w:rsidRPr="00E4078C">
        <w:rPr>
          <w:b/>
          <w:color w:val="000000"/>
          <w:sz w:val="32"/>
          <w:szCs w:val="32"/>
        </w:rPr>
        <w:t xml:space="preserve">Повышенная государственная академическая </w:t>
      </w:r>
      <w:r w:rsidRPr="00E4078C">
        <w:rPr>
          <w:b/>
          <w:bCs/>
          <w:color w:val="000000"/>
          <w:sz w:val="32"/>
          <w:szCs w:val="32"/>
        </w:rPr>
        <w:t>стипендия назначается</w:t>
      </w:r>
    </w:p>
    <w:p w:rsidR="00E4078C" w:rsidRDefault="00E4078C" w:rsidP="00E4078C">
      <w:pPr>
        <w:pStyle w:val="a3"/>
        <w:spacing w:before="0" w:beforeAutospacing="0" w:after="0" w:afterAutospacing="0" w:line="360" w:lineRule="auto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4078C" w:rsidRDefault="00E4078C" w:rsidP="00E4078C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4078C">
        <w:rPr>
          <w:b/>
          <w:bCs/>
          <w:i/>
          <w:color w:val="000000"/>
          <w:sz w:val="28"/>
          <w:szCs w:val="28"/>
        </w:rPr>
        <w:t xml:space="preserve">за </w:t>
      </w:r>
      <w:r w:rsidRPr="00E4078C">
        <w:rPr>
          <w:b/>
          <w:i/>
          <w:color w:val="000000"/>
          <w:sz w:val="28"/>
          <w:szCs w:val="28"/>
        </w:rPr>
        <w:t xml:space="preserve">достижения студента в </w:t>
      </w:r>
      <w:r w:rsidRPr="00E4078C">
        <w:rPr>
          <w:b/>
          <w:bCs/>
          <w:i/>
          <w:color w:val="000000"/>
          <w:sz w:val="28"/>
          <w:szCs w:val="28"/>
        </w:rPr>
        <w:t xml:space="preserve">учебной </w:t>
      </w:r>
      <w:r w:rsidRPr="00E4078C">
        <w:rPr>
          <w:b/>
          <w:i/>
          <w:color w:val="000000"/>
          <w:sz w:val="28"/>
          <w:szCs w:val="28"/>
        </w:rPr>
        <w:t xml:space="preserve">деятельности </w:t>
      </w:r>
      <w:r w:rsidRPr="00E4078C">
        <w:rPr>
          <w:b/>
          <w:bCs/>
          <w:i/>
          <w:color w:val="000000"/>
          <w:sz w:val="28"/>
          <w:szCs w:val="28"/>
        </w:rPr>
        <w:t xml:space="preserve">при </w:t>
      </w:r>
      <w:r w:rsidRPr="00E4078C">
        <w:rPr>
          <w:b/>
          <w:i/>
          <w:color w:val="000000"/>
          <w:sz w:val="28"/>
          <w:szCs w:val="28"/>
        </w:rPr>
        <w:t xml:space="preserve">соответствии </w:t>
      </w:r>
      <w:r w:rsidRPr="00E4078C">
        <w:rPr>
          <w:b/>
          <w:bCs/>
          <w:i/>
          <w:color w:val="000000"/>
          <w:sz w:val="28"/>
          <w:szCs w:val="28"/>
        </w:rPr>
        <w:t>этих достижений одному или нескольким из следующих критериев: повышенной</w:t>
      </w:r>
      <w:r>
        <w:rPr>
          <w:b/>
          <w:bCs/>
          <w:color w:val="000000"/>
          <w:sz w:val="28"/>
          <w:szCs w:val="28"/>
        </w:rPr>
        <w:t>:</w:t>
      </w:r>
    </w:p>
    <w:p w:rsidR="00E4078C" w:rsidRPr="00E4078C" w:rsidRDefault="00E4078C" w:rsidP="00E4078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4078C">
        <w:rPr>
          <w:sz w:val="28"/>
          <w:szCs w:val="28"/>
        </w:rPr>
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 </w:t>
      </w:r>
      <w:hyperlink r:id="rId4" w:anchor="block_100701" w:history="1">
        <w:r w:rsidRPr="00E4078C">
          <w:rPr>
            <w:rStyle w:val="a4"/>
            <w:color w:val="auto"/>
            <w:sz w:val="28"/>
            <w:szCs w:val="28"/>
          </w:rPr>
          <w:t>подпункте "а" пункта 7</w:t>
        </w:r>
      </w:hyperlink>
      <w:r w:rsidRPr="00E4078C">
        <w:rPr>
          <w:sz w:val="28"/>
          <w:szCs w:val="28"/>
        </w:rPr>
        <w:t xml:space="preserve"> настоящего </w:t>
      </w:r>
      <w:r w:rsidRPr="00E4078C">
        <w:rPr>
          <w:b/>
          <w:sz w:val="28"/>
          <w:szCs w:val="28"/>
        </w:rPr>
        <w:t>Порядка, не назначается.</w:t>
      </w:r>
    </w:p>
    <w:p w:rsidR="00E4078C" w:rsidRDefault="00E407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4078C">
        <w:rPr>
          <w:b/>
          <w:i/>
          <w:sz w:val="28"/>
          <w:szCs w:val="28"/>
        </w:rPr>
        <w:lastRenderedPageBreak/>
        <w:t xml:space="preserve">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награды (приза) за результаты научно-исследовательской работы, проводимой студентом;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гранта на выполнение научно-исследовательской работы;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E4078C" w:rsidRDefault="00E40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4078C">
        <w:rPr>
          <w:b/>
          <w:i/>
          <w:sz w:val="28"/>
          <w:szCs w:val="28"/>
        </w:rPr>
        <w:lastRenderedPageBreak/>
        <w:t>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4078C">
        <w:rPr>
          <w:sz w:val="28"/>
          <w:szCs w:val="28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документально;</w:t>
      </w:r>
      <w:proofErr w:type="gramEnd"/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документально.</w:t>
      </w:r>
    </w:p>
    <w:p w:rsidR="00C31FAB" w:rsidRDefault="00C31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4078C" w:rsidRPr="00C31FAB" w:rsidRDefault="00E4078C" w:rsidP="00C31F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31FAB">
        <w:rPr>
          <w:b/>
          <w:i/>
          <w:sz w:val="28"/>
          <w:szCs w:val="28"/>
        </w:rPr>
        <w:lastRenderedPageBreak/>
        <w:t>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 xml:space="preserve"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</w:t>
      </w:r>
      <w:proofErr w:type="gramStart"/>
      <w:r w:rsidRPr="00E4078C">
        <w:rPr>
          <w:sz w:val="28"/>
          <w:szCs w:val="28"/>
        </w:rPr>
        <w:t>подтверждаемое</w:t>
      </w:r>
      <w:proofErr w:type="gramEnd"/>
      <w:r w:rsidRPr="00E4078C">
        <w:rPr>
          <w:sz w:val="28"/>
          <w:szCs w:val="28"/>
        </w:rPr>
        <w:t xml:space="preserve"> документально;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4078C">
        <w:rPr>
          <w:sz w:val="28"/>
          <w:szCs w:val="28"/>
        </w:rP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E4078C">
        <w:rPr>
          <w:sz w:val="28"/>
          <w:szCs w:val="28"/>
        </w:rPr>
        <w:t xml:space="preserve"> </w:t>
      </w:r>
      <w:proofErr w:type="gramStart"/>
      <w:r w:rsidRPr="00E4078C">
        <w:rPr>
          <w:sz w:val="28"/>
          <w:szCs w:val="28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 xml:space="preserve"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</w:t>
      </w:r>
      <w:r w:rsidRPr="00E4078C">
        <w:rPr>
          <w:sz w:val="28"/>
          <w:szCs w:val="28"/>
        </w:rPr>
        <w:lastRenderedPageBreak/>
        <w:t>общественно значимой публичной культурно-творческой деятельности, подтверждаемое документально.</w:t>
      </w:r>
    </w:p>
    <w:p w:rsidR="00C31FAB" w:rsidRDefault="00C31FA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</w:p>
    <w:p w:rsidR="00E4078C" w:rsidRPr="00C31FAB" w:rsidRDefault="00E4078C" w:rsidP="00C31F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31FAB">
        <w:rPr>
          <w:b/>
          <w:i/>
          <w:sz w:val="28"/>
          <w:szCs w:val="28"/>
        </w:rPr>
        <w:lastRenderedPageBreak/>
        <w:t>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E4078C" w:rsidRPr="00E4078C" w:rsidRDefault="00E4078C" w:rsidP="00E407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78C">
        <w:rPr>
          <w:sz w:val="28"/>
          <w:szCs w:val="28"/>
        </w:rP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2C2A20" w:rsidRPr="00E4078C" w:rsidRDefault="002C2A20" w:rsidP="00E4078C">
      <w:pPr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sectPr w:rsidR="002C2A20" w:rsidRPr="00E4078C" w:rsidSect="002C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8C"/>
    <w:rsid w:val="002C2A20"/>
    <w:rsid w:val="00346C2A"/>
    <w:rsid w:val="00C31FAB"/>
    <w:rsid w:val="00E4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78C"/>
    <w:rPr>
      <w:color w:val="0000FF"/>
      <w:u w:val="single"/>
    </w:rPr>
  </w:style>
  <w:style w:type="paragraph" w:customStyle="1" w:styleId="s22">
    <w:name w:val="s_22"/>
    <w:basedOn w:val="a"/>
    <w:rsid w:val="00E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59479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Спесивов</dc:creator>
  <cp:keywords/>
  <dc:description/>
  <cp:lastModifiedBy>Никита Спесивов</cp:lastModifiedBy>
  <cp:revision>3</cp:revision>
  <dcterms:created xsi:type="dcterms:W3CDTF">2023-12-08T12:50:00Z</dcterms:created>
  <dcterms:modified xsi:type="dcterms:W3CDTF">2023-12-08T13:13:00Z</dcterms:modified>
</cp:coreProperties>
</file>